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2F" w:rsidRPr="0062452F" w:rsidRDefault="0062452F" w:rsidP="0062452F">
      <w:pPr>
        <w:rPr>
          <w:b/>
        </w:rPr>
      </w:pPr>
      <w:r w:rsidRPr="0062452F">
        <w:rPr>
          <w:b/>
        </w:rPr>
        <w:t>ПОСТАНОВЛЕНИЕ</w:t>
      </w:r>
    </w:p>
    <w:p w:rsidR="0062452F" w:rsidRPr="0062452F" w:rsidRDefault="0062452F" w:rsidP="0062452F">
      <w:pPr>
        <w:rPr>
          <w:b/>
        </w:rPr>
      </w:pPr>
    </w:p>
    <w:p w:rsidR="0062452F" w:rsidRPr="0062452F" w:rsidRDefault="0062452F" w:rsidP="0062452F">
      <w:pPr>
        <w:rPr>
          <w:b/>
        </w:rPr>
      </w:pPr>
      <w:r w:rsidRPr="0062452F">
        <w:rPr>
          <w:b/>
        </w:rPr>
        <w:t>От 14.11.2012 г. № 7513</w:t>
      </w:r>
    </w:p>
    <w:p w:rsidR="0062452F" w:rsidRPr="0062452F" w:rsidRDefault="0062452F" w:rsidP="0062452F">
      <w:pPr>
        <w:rPr>
          <w:b/>
        </w:rPr>
      </w:pPr>
    </w:p>
    <w:p w:rsidR="0062452F" w:rsidRDefault="0062452F" w:rsidP="0062452F">
      <w:pPr>
        <w:jc w:val="both"/>
      </w:pPr>
      <w:r>
        <w:t xml:space="preserve"> </w:t>
      </w:r>
    </w:p>
    <w:p w:rsidR="0062452F" w:rsidRDefault="0062452F" w:rsidP="0062452F">
      <w:pPr>
        <w:jc w:val="both"/>
      </w:pPr>
    </w:p>
    <w:p w:rsidR="0062452F" w:rsidRDefault="0062452F" w:rsidP="0062452F">
      <w:pPr>
        <w:jc w:val="both"/>
      </w:pPr>
      <w:r>
        <w:t xml:space="preserve"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(ЕГЭ) в образовательных учреждениях Солнечногорского муниципального района, а также информации из баз данных Московской области </w:t>
      </w:r>
    </w:p>
    <w:p w:rsidR="0062452F" w:rsidRDefault="0062452F" w:rsidP="0062452F">
      <w:pPr>
        <w:jc w:val="both"/>
      </w:pPr>
    </w:p>
    <w:p w:rsidR="0062452F" w:rsidRDefault="0062452F" w:rsidP="0062452F">
      <w:pPr>
        <w:jc w:val="both"/>
      </w:pPr>
      <w:r>
        <w:t xml:space="preserve">об участниках единого государственного экзамена и о результатах </w:t>
      </w:r>
    </w:p>
    <w:p w:rsidR="0062452F" w:rsidRDefault="0062452F" w:rsidP="0062452F">
      <w:pPr>
        <w:jc w:val="both"/>
      </w:pPr>
    </w:p>
    <w:p w:rsidR="0062452F" w:rsidRDefault="0062452F" w:rsidP="0062452F">
      <w:pPr>
        <w:jc w:val="both"/>
      </w:pPr>
      <w:r>
        <w:t xml:space="preserve">единого государственного экзамена» </w:t>
      </w:r>
    </w:p>
    <w:p w:rsidR="0062452F" w:rsidRDefault="0062452F" w:rsidP="0062452F">
      <w:pPr>
        <w:jc w:val="both"/>
      </w:pPr>
    </w:p>
    <w:p w:rsidR="0062452F" w:rsidRDefault="0062452F" w:rsidP="0062452F">
      <w:pPr>
        <w:jc w:val="both"/>
      </w:pPr>
      <w:r>
        <w:t>В соответствии с Федеральными законами от 06.10.2003 г. № 131-ФЗ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постановлениями Главы Солнечногорского муниципального района от 19.07.2012 № 4373 «Об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Солнечногорского муниципального района», от 09.08.2012 № 4884 «Об утверждении Сводного реестра государственных и муниципальных услуг Солнечногорского муниципального района Московской области</w:t>
      </w:r>
      <w:proofErr w:type="gramEnd"/>
      <w:r>
        <w:t>», от 16.03.2012 г. № 1401 «Об утверждении Перечня муниципальных услуг (функций), предоставляемых администрацией Солнечногорского муниципального района, а также услуг, предоставляемых муниципальными учреждениями Солнечногорского муниципального района», Уставом Солнечногорского муниципального района</w:t>
      </w:r>
    </w:p>
    <w:p w:rsidR="0062452F" w:rsidRDefault="0062452F" w:rsidP="0062452F">
      <w:pPr>
        <w:jc w:val="both"/>
      </w:pPr>
    </w:p>
    <w:p w:rsidR="0062452F" w:rsidRDefault="0062452F" w:rsidP="0062452F">
      <w:pPr>
        <w:jc w:val="both"/>
      </w:pPr>
      <w:r>
        <w:t>постановляю:</w:t>
      </w:r>
    </w:p>
    <w:p w:rsidR="0062452F" w:rsidRDefault="0062452F" w:rsidP="0062452F">
      <w:pPr>
        <w:jc w:val="both"/>
      </w:pPr>
    </w:p>
    <w:p w:rsidR="0062452F" w:rsidRDefault="0062452F" w:rsidP="0062452F">
      <w:pPr>
        <w:jc w:val="both"/>
      </w:pPr>
      <w:r>
        <w:t xml:space="preserve">1.   </w:t>
      </w:r>
      <w:proofErr w:type="gramStart"/>
      <w:r>
        <w:t>Утвердить административный регламент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 (ЕГЭ) в образовательных учреждениях Солнечногорского муниципального района,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экзамена» (Приложение</w:t>
      </w:r>
      <w:proofErr w:type="gramEnd"/>
      <w:r>
        <w:t xml:space="preserve"> №1).</w:t>
      </w:r>
    </w:p>
    <w:p w:rsidR="0062452F" w:rsidRDefault="0062452F" w:rsidP="0062452F">
      <w:pPr>
        <w:jc w:val="both"/>
      </w:pPr>
    </w:p>
    <w:p w:rsidR="0062452F" w:rsidRDefault="0062452F" w:rsidP="0062452F">
      <w:pPr>
        <w:jc w:val="both"/>
      </w:pPr>
      <w:r>
        <w:t>2.   Отделу по работе со средствами массовой информации и рекламе  администрации Солнечногорского муниципального района Московской области (Орлов А.А.) опубликовать настоящее постановление в газете «</w:t>
      </w:r>
      <w:proofErr w:type="spellStart"/>
      <w:r>
        <w:t>Сенеж</w:t>
      </w:r>
      <w:proofErr w:type="spellEnd"/>
      <w:r>
        <w:t>» и разместить на официальном Интернет - сайте администрации Солнечногорского муниципального района Московской области.</w:t>
      </w:r>
    </w:p>
    <w:p w:rsidR="0062452F" w:rsidRDefault="0062452F" w:rsidP="0062452F">
      <w:pPr>
        <w:jc w:val="both"/>
      </w:pPr>
    </w:p>
    <w:p w:rsidR="0062452F" w:rsidRDefault="0062452F" w:rsidP="0062452F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– председателя Комитета по народному образованию администрации Солнечногорского муниципального района                    В.А. </w:t>
      </w:r>
      <w:proofErr w:type="spellStart"/>
      <w:r>
        <w:t>Микиляна</w:t>
      </w:r>
      <w:proofErr w:type="spellEnd"/>
      <w:r>
        <w:t>.</w:t>
      </w:r>
    </w:p>
    <w:p w:rsidR="0062452F" w:rsidRDefault="0062452F" w:rsidP="0062452F">
      <w:pPr>
        <w:jc w:val="both"/>
      </w:pPr>
    </w:p>
    <w:p w:rsidR="0062452F" w:rsidRDefault="0062452F" w:rsidP="0062452F">
      <w:pPr>
        <w:jc w:val="both"/>
      </w:pPr>
      <w:r>
        <w:t>Глава Солнечногорского</w:t>
      </w:r>
    </w:p>
    <w:p w:rsidR="0062452F" w:rsidRDefault="0062452F" w:rsidP="0062452F">
      <w:pPr>
        <w:jc w:val="both"/>
      </w:pPr>
    </w:p>
    <w:p w:rsidR="001D1D3A" w:rsidRDefault="0062452F" w:rsidP="0062452F">
      <w:pPr>
        <w:jc w:val="both"/>
      </w:pPr>
      <w:r>
        <w:t>муниципального района                                                              Ю.А. Панкратов</w:t>
      </w:r>
    </w:p>
    <w:sectPr w:rsidR="001D1D3A" w:rsidSect="000A14ED">
      <w:pgSz w:w="11906" w:h="16838"/>
      <w:pgMar w:top="1021" w:right="850" w:bottom="102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452F"/>
    <w:rsid w:val="000A14ED"/>
    <w:rsid w:val="005E6DA3"/>
    <w:rsid w:val="0062452F"/>
    <w:rsid w:val="006A2884"/>
    <w:rsid w:val="00BA537F"/>
    <w:rsid w:val="00D53981"/>
    <w:rsid w:val="00EB5736"/>
    <w:rsid w:val="00FB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>Hewlett-Packard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2013-12-19T16:02:00Z</dcterms:created>
  <dcterms:modified xsi:type="dcterms:W3CDTF">2013-12-19T16:03:00Z</dcterms:modified>
</cp:coreProperties>
</file>